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749C" w:rsidRDefault="00B40A52">
      <w:pPr>
        <w:ind w:left="4320"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-182880</wp:posOffset>
                </wp:positionV>
                <wp:extent cx="2469515" cy="549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549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980" w:rsidRDefault="00424980">
                            <w:pPr>
                              <w:shd w:val="pct10" w:color="auto" w:fil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To Be Completed By Human Resources</w:t>
                            </w:r>
                          </w:p>
                          <w:p w:rsidR="00424980" w:rsidRDefault="00424980">
                            <w:pPr>
                              <w:shd w:val="pct10" w:color="auto" w:fill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Classification ______________</w:t>
                            </w:r>
                          </w:p>
                          <w:p w:rsidR="00424980" w:rsidRDefault="00424980">
                            <w:pPr>
                              <w:shd w:val="pct10" w:color="auto" w:fil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Salary Grade _______________</w:t>
                            </w:r>
                          </w:p>
                          <w:p w:rsidR="00424980" w:rsidRDefault="00424980">
                            <w:pPr>
                              <w:shd w:val="pct10" w:color="auto" w:fill="auto"/>
                              <w:ind w:left="5040" w:firstLine="720"/>
                              <w:rPr>
                                <w:sz w:val="18"/>
                              </w:rPr>
                            </w:pPr>
                          </w:p>
                          <w:p w:rsidR="00424980" w:rsidRDefault="00424980">
                            <w:pPr>
                              <w:shd w:val="pct10" w:color="auto" w:fill="auto"/>
                              <w:ind w:left="5040"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424980" w:rsidRDefault="00424980">
                            <w:pPr>
                              <w:shd w:val="pct10" w:color="auto" w:fill="auto"/>
                              <w:ind w:left="50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 Number___________________</w:t>
                            </w:r>
                          </w:p>
                          <w:p w:rsidR="00424980" w:rsidRDefault="00424980">
                            <w:pPr>
                              <w:shd w:val="pct10" w:color="auto" w:fill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Classification _____________________</w:t>
                            </w:r>
                          </w:p>
                          <w:p w:rsidR="00424980" w:rsidRDefault="00424980">
                            <w:pPr>
                              <w:shd w:val="pct10" w:color="auto" w:fill="auto"/>
                            </w:pPr>
                            <w:r>
                              <w:rPr>
                                <w:sz w:val="18"/>
                              </w:rPr>
                              <w:t>Salary Code 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1.6pt;margin-top:-14.4pt;width:194.4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" o:allowincell="f" fillcolor="#dfdfdf">
                <v:textbox inset="1pt,1pt,1pt,1pt">
                  <w:txbxContent>
                    <w:p w:rsidR="00424980" w:rsidRDefault="00424980">
                      <w:pPr>
                        <w:shd w:val="pct10" w:color="auto" w:fil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To Be Completed By Human Resources</w:t>
                      </w:r>
                    </w:p>
                    <w:p w:rsidR="00424980" w:rsidRDefault="00424980">
                      <w:pPr>
                        <w:shd w:val="pct10" w:color="auto" w:fill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Classification ______________</w:t>
                      </w:r>
                    </w:p>
                    <w:p w:rsidR="00424980" w:rsidRDefault="00424980">
                      <w:pPr>
                        <w:shd w:val="pct10" w:color="auto" w:fill="auto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Salary Grade _______________</w:t>
                      </w:r>
                    </w:p>
                    <w:p w:rsidR="00424980" w:rsidRDefault="00424980">
                      <w:pPr>
                        <w:shd w:val="pct10" w:color="auto" w:fill="auto"/>
                        <w:ind w:left="5040" w:firstLine="720"/>
                        <w:rPr>
                          <w:sz w:val="18"/>
                        </w:rPr>
                      </w:pPr>
                    </w:p>
                    <w:p w:rsidR="00424980" w:rsidRDefault="00424980">
                      <w:pPr>
                        <w:shd w:val="pct10" w:color="auto" w:fill="auto"/>
                        <w:ind w:left="5040" w:firstLine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424980" w:rsidRDefault="00424980">
                      <w:pPr>
                        <w:shd w:val="pct10" w:color="auto" w:fill="auto"/>
                        <w:ind w:left="50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 Number___________________</w:t>
                      </w:r>
                    </w:p>
                    <w:p w:rsidR="00424980" w:rsidRDefault="00424980">
                      <w:pPr>
                        <w:shd w:val="pct10" w:color="auto" w:fill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Classification _____________________</w:t>
                      </w:r>
                    </w:p>
                    <w:p w:rsidR="00424980" w:rsidRDefault="00424980">
                      <w:pPr>
                        <w:shd w:val="pct10" w:color="auto" w:fill="auto"/>
                      </w:pPr>
                      <w:r>
                        <w:rPr>
                          <w:sz w:val="18"/>
                        </w:rPr>
                        <w:t>Salary Code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1749C">
        <w:rPr>
          <w:b/>
        </w:rPr>
        <w:tab/>
      </w:r>
      <w:r w:rsidR="0011749C">
        <w:rPr>
          <w:b/>
          <w:sz w:val="18"/>
        </w:rPr>
        <w:tab/>
        <w:t xml:space="preserve"> </w:t>
      </w:r>
    </w:p>
    <w:p w:rsidR="0011749C" w:rsidRDefault="0011749C">
      <w:pPr>
        <w:ind w:left="5040" w:firstLine="720"/>
        <w:rPr>
          <w:sz w:val="18"/>
        </w:rPr>
      </w:pPr>
    </w:p>
    <w:p w:rsidR="0011749C" w:rsidRDefault="0011749C">
      <w:pPr>
        <w:jc w:val="center"/>
        <w:rPr>
          <w:b/>
        </w:rPr>
      </w:pPr>
    </w:p>
    <w:p w:rsidR="0011749C" w:rsidRDefault="0011749C">
      <w:pPr>
        <w:jc w:val="center"/>
        <w:rPr>
          <w:b/>
        </w:rPr>
      </w:pPr>
    </w:p>
    <w:p w:rsidR="0011749C" w:rsidRDefault="0011749C">
      <w:pPr>
        <w:jc w:val="center"/>
        <w:rPr>
          <w:b/>
        </w:rPr>
      </w:pPr>
    </w:p>
    <w:p w:rsidR="0011749C" w:rsidRDefault="0011749C">
      <w:pPr>
        <w:jc w:val="center"/>
        <w:rPr>
          <w:b/>
        </w:rPr>
      </w:pPr>
      <w:r>
        <w:rPr>
          <w:b/>
        </w:rPr>
        <w:t>Michigan Public Health Institute</w:t>
      </w:r>
    </w:p>
    <w:p w:rsidR="0011749C" w:rsidRDefault="0011749C">
      <w:pPr>
        <w:jc w:val="center"/>
        <w:rPr>
          <w:b/>
        </w:rPr>
      </w:pPr>
      <w:r>
        <w:rPr>
          <w:b/>
        </w:rPr>
        <w:t>Position Description</w:t>
      </w:r>
    </w:p>
    <w:p w:rsidR="0011749C" w:rsidRDefault="0011749C"/>
    <w:p w:rsidR="0011749C" w:rsidRDefault="0011749C">
      <w:r>
        <w:rPr>
          <w:b/>
        </w:rPr>
        <w:t xml:space="preserve">Title: </w:t>
      </w:r>
      <w:r w:rsidR="00FB0DDC">
        <w:t xml:space="preserve"> </w:t>
      </w:r>
      <w:r w:rsidR="00FB0DDC">
        <w:tab/>
      </w:r>
      <w:r w:rsidR="00FB0DDC">
        <w:tab/>
      </w:r>
      <w:r w:rsidR="00FB0DDC">
        <w:tab/>
      </w:r>
      <w:r w:rsidR="009A3485">
        <w:t xml:space="preserve">Business Consultant </w:t>
      </w:r>
      <w:r>
        <w:tab/>
      </w:r>
      <w:r>
        <w:tab/>
      </w:r>
      <w:r>
        <w:tab/>
      </w:r>
    </w:p>
    <w:p w:rsidR="0011749C" w:rsidRDefault="0011749C"/>
    <w:p w:rsidR="0011749C" w:rsidRDefault="0011749C">
      <w:r>
        <w:rPr>
          <w:b/>
        </w:rPr>
        <w:t>Employee Name:</w:t>
      </w:r>
      <w:r w:rsidR="006B340B">
        <w:t xml:space="preserve"> </w:t>
      </w:r>
      <w:r w:rsidR="006B340B">
        <w:tab/>
      </w:r>
      <w:r w:rsidR="008618DB">
        <w:t>TBD</w:t>
      </w:r>
    </w:p>
    <w:p w:rsidR="0011749C" w:rsidRDefault="0011749C"/>
    <w:p w:rsidR="0011749C" w:rsidRDefault="0011749C">
      <w:r>
        <w:rPr>
          <w:b/>
        </w:rPr>
        <w:t xml:space="preserve">Supervisor:  </w:t>
      </w:r>
      <w:r>
        <w:rPr>
          <w:b/>
        </w:rPr>
        <w:tab/>
      </w:r>
      <w:r>
        <w:rPr>
          <w:b/>
        </w:rPr>
        <w:tab/>
      </w:r>
      <w:r w:rsidR="00B40A52">
        <w:t>Lori Hale</w:t>
      </w:r>
      <w:r w:rsidR="009A3485">
        <w:t xml:space="preserve">, </w:t>
      </w:r>
      <w:r w:rsidR="00BB00CD">
        <w:t>User Acceptance Test Manger</w:t>
      </w:r>
    </w:p>
    <w:p w:rsidR="0011749C" w:rsidRDefault="0011749C"/>
    <w:p w:rsidR="0011749C" w:rsidRDefault="0011749C">
      <w:r>
        <w:rPr>
          <w:b/>
        </w:rPr>
        <w:t xml:space="preserve">Purpose: </w:t>
      </w:r>
      <w:r w:rsidR="006B340B">
        <w:t xml:space="preserve"> Provide services to</w:t>
      </w:r>
      <w:r w:rsidR="006B340B" w:rsidRPr="006B340B">
        <w:t xml:space="preserve"> </w:t>
      </w:r>
      <w:r w:rsidR="006B340B">
        <w:t xml:space="preserve">clients; mostly aligned to </w:t>
      </w:r>
      <w:r w:rsidR="00EA3D95">
        <w:t xml:space="preserve">healthcare </w:t>
      </w:r>
      <w:r w:rsidR="006B340B">
        <w:t>information technology projects, consulting assignments, business process design, and other business solutions.</w:t>
      </w:r>
    </w:p>
    <w:p w:rsidR="0011749C" w:rsidRDefault="0011749C"/>
    <w:p w:rsidR="0011749C" w:rsidRDefault="0011749C">
      <w:r>
        <w:rPr>
          <w:b/>
        </w:rPr>
        <w:t>Duties and Responsibilities:</w:t>
      </w:r>
    </w:p>
    <w:p w:rsidR="006B340B" w:rsidRDefault="006B340B" w:rsidP="006B340B">
      <w:pPr>
        <w:numPr>
          <w:ilvl w:val="0"/>
          <w:numId w:val="1"/>
        </w:numPr>
      </w:pPr>
      <w:r>
        <w:t xml:space="preserve">Assisting in the design and development of stand-alone business solutions and other projects. </w:t>
      </w:r>
    </w:p>
    <w:p w:rsidR="006B340B" w:rsidRDefault="006B340B" w:rsidP="006B340B">
      <w:pPr>
        <w:numPr>
          <w:ilvl w:val="0"/>
          <w:numId w:val="1"/>
        </w:numPr>
      </w:pPr>
      <w:r>
        <w:t>Evaluating customers' business needs, thus contributing to strategic planni</w:t>
      </w:r>
      <w:r w:rsidR="009B50E8">
        <w:t>ng.</w:t>
      </w:r>
    </w:p>
    <w:p w:rsidR="006B340B" w:rsidRDefault="006B340B" w:rsidP="009A3485">
      <w:pPr>
        <w:numPr>
          <w:ilvl w:val="0"/>
          <w:numId w:val="1"/>
        </w:numPr>
      </w:pPr>
      <w:r>
        <w:t>Taking responsibility for defined work assignments/projects often involving immediate action or short term plannin</w:t>
      </w:r>
      <w:r w:rsidR="00592863">
        <w:t>g of human and other resources.</w:t>
      </w:r>
      <w:r>
        <w:t xml:space="preserve"> </w:t>
      </w:r>
    </w:p>
    <w:p w:rsidR="006B340B" w:rsidRPr="00D477E8" w:rsidRDefault="006B340B" w:rsidP="006B340B">
      <w:pPr>
        <w:numPr>
          <w:ilvl w:val="0"/>
          <w:numId w:val="1"/>
        </w:numPr>
      </w:pPr>
      <w:r>
        <w:t>Providing a Quality Assuran</w:t>
      </w:r>
      <w:r w:rsidR="009A3485">
        <w:t xml:space="preserve">ce input to business processes </w:t>
      </w:r>
      <w:r w:rsidR="009A3485" w:rsidRPr="00D477E8">
        <w:t>or projects</w:t>
      </w:r>
      <w:r w:rsidR="00954949">
        <w:t>.</w:t>
      </w:r>
    </w:p>
    <w:p w:rsidR="00572D9A" w:rsidRPr="00D477E8" w:rsidRDefault="00572D9A" w:rsidP="006B340B">
      <w:pPr>
        <w:numPr>
          <w:ilvl w:val="0"/>
          <w:numId w:val="1"/>
        </w:numPr>
      </w:pPr>
      <w:r w:rsidRPr="00D477E8">
        <w:t>Develop test plans and EDI</w:t>
      </w:r>
      <w:r w:rsidR="00954949">
        <w:t xml:space="preserve"> HIPAA 5010</w:t>
      </w:r>
      <w:r w:rsidR="008618DB">
        <w:t xml:space="preserve"> </w:t>
      </w:r>
      <w:r w:rsidRPr="00D477E8">
        <w:t xml:space="preserve">transaction </w:t>
      </w:r>
      <w:r w:rsidR="008618DB">
        <w:t xml:space="preserve">test </w:t>
      </w:r>
      <w:r w:rsidRPr="00D477E8">
        <w:t xml:space="preserve">files to be used by end users during User Acceptance Testing phase. </w:t>
      </w:r>
    </w:p>
    <w:p w:rsidR="009B50E8" w:rsidRDefault="009B50E8">
      <w:pPr>
        <w:numPr>
          <w:ilvl w:val="0"/>
          <w:numId w:val="1"/>
        </w:numPr>
      </w:pPr>
      <w:r>
        <w:t>Assist in the deve</w:t>
      </w:r>
      <w:r w:rsidR="009A3485">
        <w:t>lopment of program documentation.</w:t>
      </w:r>
    </w:p>
    <w:p w:rsidR="009B50E8" w:rsidRDefault="009B50E8">
      <w:pPr>
        <w:numPr>
          <w:ilvl w:val="0"/>
          <w:numId w:val="1"/>
        </w:numPr>
      </w:pPr>
      <w:r>
        <w:lastRenderedPageBreak/>
        <w:t>Maintain proficiency in and perform necessary duties</w:t>
      </w:r>
      <w:r w:rsidR="009A3485">
        <w:t xml:space="preserve"> using the MD</w:t>
      </w:r>
      <w:r w:rsidR="00572D9A">
        <w:t>HHS</w:t>
      </w:r>
      <w:r w:rsidR="009A3485">
        <w:t xml:space="preserve"> systems and processes.</w:t>
      </w:r>
    </w:p>
    <w:p w:rsidR="00592863" w:rsidRDefault="009B50E8" w:rsidP="00592863">
      <w:pPr>
        <w:numPr>
          <w:ilvl w:val="0"/>
          <w:numId w:val="1"/>
        </w:numPr>
      </w:pPr>
      <w:r>
        <w:t xml:space="preserve">Perform </w:t>
      </w:r>
      <w:r w:rsidR="009A3485">
        <w:t>necessary analysis of program data from appropriate source (</w:t>
      </w:r>
      <w:r w:rsidR="00572D9A">
        <w:t>MDHHS and</w:t>
      </w:r>
      <w:r w:rsidR="009A3485">
        <w:t xml:space="preserve"> DTMB) </w:t>
      </w:r>
    </w:p>
    <w:p w:rsidR="00592863" w:rsidRDefault="00592863" w:rsidP="00592863">
      <w:pPr>
        <w:numPr>
          <w:ilvl w:val="0"/>
          <w:numId w:val="1"/>
        </w:numPr>
      </w:pPr>
      <w:r>
        <w:t>Assist agents, department sta</w:t>
      </w:r>
      <w:r w:rsidR="009A3485">
        <w:t>ff and others with</w:t>
      </w:r>
      <w:r>
        <w:t xml:space="preserve"> program</w:t>
      </w:r>
      <w:r w:rsidR="009A3485">
        <w:t xml:space="preserve"> policy, procedure and other related activity.</w:t>
      </w:r>
    </w:p>
    <w:p w:rsidR="003571CF" w:rsidRDefault="00592863">
      <w:pPr>
        <w:numPr>
          <w:ilvl w:val="0"/>
          <w:numId w:val="1"/>
        </w:numPr>
      </w:pPr>
      <w:r>
        <w:t xml:space="preserve">Proficient use of MS </w:t>
      </w:r>
      <w:r w:rsidR="00EA3D95">
        <w:t xml:space="preserve">Office, </w:t>
      </w:r>
      <w:r>
        <w:t>Word and Excel.</w:t>
      </w:r>
    </w:p>
    <w:p w:rsidR="003571CF" w:rsidRDefault="003571CF" w:rsidP="003571CF">
      <w:pPr>
        <w:numPr>
          <w:ilvl w:val="0"/>
          <w:numId w:val="1"/>
        </w:numPr>
      </w:pPr>
      <w:r>
        <w:t xml:space="preserve">Maintain a positive, strong, credible, professional and interpersonal relationship with all parties relevant of MPHI projects, and represent the best interest of MPHI at all times. </w:t>
      </w:r>
    </w:p>
    <w:p w:rsidR="009B50E8" w:rsidRDefault="003571CF">
      <w:pPr>
        <w:numPr>
          <w:ilvl w:val="0"/>
          <w:numId w:val="1"/>
        </w:numPr>
      </w:pPr>
      <w:r>
        <w:t>All other duties as assigned.</w:t>
      </w:r>
      <w:r w:rsidR="00592863">
        <w:t xml:space="preserve"> </w:t>
      </w:r>
    </w:p>
    <w:p w:rsidR="0011749C" w:rsidRDefault="0011749C">
      <w:pPr>
        <w:rPr>
          <w:b/>
          <w:i/>
        </w:rPr>
      </w:pPr>
    </w:p>
    <w:p w:rsidR="0011749C" w:rsidRDefault="0011749C">
      <w:pPr>
        <w:rPr>
          <w:b/>
        </w:rPr>
      </w:pPr>
      <w:r>
        <w:rPr>
          <w:b/>
        </w:rPr>
        <w:t xml:space="preserve">Qualifications/Requirements: </w:t>
      </w:r>
    </w:p>
    <w:p w:rsidR="000B7047" w:rsidRDefault="000B7047"/>
    <w:p w:rsidR="006B340B" w:rsidRDefault="006B340B" w:rsidP="006B340B">
      <w:pPr>
        <w:numPr>
          <w:ilvl w:val="0"/>
          <w:numId w:val="4"/>
        </w:numPr>
      </w:pPr>
      <w:r>
        <w:rPr>
          <w:b/>
        </w:rPr>
        <w:t>Education</w:t>
      </w:r>
      <w:r>
        <w:t xml:space="preserve">: Bachelor's degree preferred. In lieu of a </w:t>
      </w:r>
      <w:r w:rsidR="00C23288">
        <w:t>Bachelor’s</w:t>
      </w:r>
      <w:r>
        <w:t xml:space="preserve"> degree, we will accept equivalent in education and/or experience </w:t>
      </w:r>
    </w:p>
    <w:p w:rsidR="006B340B" w:rsidRDefault="006B340B" w:rsidP="006B340B"/>
    <w:p w:rsidR="006B340B" w:rsidRDefault="006B340B" w:rsidP="006B340B">
      <w:pPr>
        <w:numPr>
          <w:ilvl w:val="0"/>
          <w:numId w:val="3"/>
        </w:numPr>
      </w:pPr>
      <w:r>
        <w:rPr>
          <w:b/>
        </w:rPr>
        <w:t>Experience:</w:t>
      </w:r>
      <w:r>
        <w:rPr>
          <w:b/>
        </w:rPr>
        <w:tab/>
      </w:r>
      <w:r>
        <w:t>At least 5 years of work experience in</w:t>
      </w:r>
      <w:r w:rsidR="009A3485">
        <w:t xml:space="preserve"> Human Services</w:t>
      </w:r>
      <w:r>
        <w:t>,</w:t>
      </w:r>
      <w:r w:rsidR="009A3485">
        <w:t xml:space="preserve"> Eligibility Determination, </w:t>
      </w:r>
      <w:r w:rsidR="00BB00CD">
        <w:t xml:space="preserve">Claims Processing, </w:t>
      </w:r>
      <w:r w:rsidR="00954949">
        <w:t xml:space="preserve">Healthcare </w:t>
      </w:r>
      <w:r>
        <w:t>IT Syst</w:t>
      </w:r>
      <w:r w:rsidR="009A3485">
        <w:t>ems, Systems</w:t>
      </w:r>
      <w:r>
        <w:t xml:space="preserve"> Integratio</w:t>
      </w:r>
      <w:r w:rsidR="009A3485">
        <w:t>n or Consulting</w:t>
      </w:r>
      <w:r w:rsidR="00CE040A">
        <w:t xml:space="preserve"> and EDI healthcare transactions</w:t>
      </w:r>
      <w:r>
        <w:t>.</w:t>
      </w:r>
    </w:p>
    <w:p w:rsidR="006B340B" w:rsidRPr="006B340B" w:rsidRDefault="006B340B" w:rsidP="006B340B">
      <w:pPr>
        <w:ind w:left="360"/>
      </w:pPr>
    </w:p>
    <w:p w:rsidR="006B340B" w:rsidRDefault="00424980" w:rsidP="006B340B">
      <w:pPr>
        <w:numPr>
          <w:ilvl w:val="0"/>
          <w:numId w:val="3"/>
        </w:numPr>
      </w:pPr>
      <w:r>
        <w:rPr>
          <w:b/>
        </w:rPr>
        <w:t>Required</w:t>
      </w:r>
      <w:r w:rsidR="006B340B">
        <w:rPr>
          <w:b/>
        </w:rPr>
        <w:t xml:space="preserve"> Skills and Characteristics: </w:t>
      </w:r>
      <w:r w:rsidR="006B340B">
        <w:t xml:space="preserve">Mastery level competence and specialist knowledge in at least one technology or expertise area. Full competence in one or more related areas with strong analytical skills. Ability to contribute in </w:t>
      </w:r>
      <w:r w:rsidR="0098331F">
        <w:t xml:space="preserve">a </w:t>
      </w:r>
      <w:r w:rsidR="006B340B">
        <w:t>number of areas outside of specialty. An understanding of the business/</w:t>
      </w:r>
      <w:r w:rsidR="00592863">
        <w:t>organization</w:t>
      </w:r>
      <w:r w:rsidR="006B340B">
        <w:t xml:space="preserve">/marketing context of IT/IS solutions. </w:t>
      </w:r>
      <w:r w:rsidR="0098331F">
        <w:t xml:space="preserve">Emerging as leader in expertise area.  </w:t>
      </w:r>
      <w:r w:rsidR="001716D9">
        <w:t>A</w:t>
      </w:r>
      <w:r w:rsidR="0098331F">
        <w:t>bility to discuss/describe IT/IS issues and processes clearly and effectively</w:t>
      </w:r>
      <w:r w:rsidR="001716D9">
        <w:t xml:space="preserve"> </w:t>
      </w:r>
      <w:r w:rsidR="0098331F">
        <w:t xml:space="preserve">with software users, developers, project managers, business unit managers, and executive staff.  </w:t>
      </w:r>
      <w:r w:rsidR="001716D9">
        <w:t>Strong writing skills.</w:t>
      </w:r>
    </w:p>
    <w:p w:rsidR="00424980" w:rsidRDefault="00424980" w:rsidP="00424980">
      <w:pPr>
        <w:pStyle w:val="ListParagraph"/>
      </w:pPr>
    </w:p>
    <w:p w:rsidR="00424980" w:rsidRDefault="00424980" w:rsidP="006B340B">
      <w:pPr>
        <w:numPr>
          <w:ilvl w:val="0"/>
          <w:numId w:val="3"/>
        </w:numPr>
      </w:pPr>
      <w:r>
        <w:rPr>
          <w:b/>
        </w:rPr>
        <w:lastRenderedPageBreak/>
        <w:t xml:space="preserve">Desired Skills and Characteristics: </w:t>
      </w:r>
      <w:r>
        <w:t xml:space="preserve">Experience with HIPAA 5010 transactions; knowledge of and experience with the Michigan </w:t>
      </w:r>
      <w:r w:rsidR="009216E4">
        <w:t>CHAMPS (Community H</w:t>
      </w:r>
      <w:r w:rsidR="00EA3D95">
        <w:t>ealth Automated Medicaid processing system)</w:t>
      </w:r>
      <w:r>
        <w:t xml:space="preserve">; background in the insurance industry, especially in the </w:t>
      </w:r>
      <w:r w:rsidR="0098331F">
        <w:t>areas</w:t>
      </w:r>
      <w:r>
        <w:t xml:space="preserve"> of business process analysis, software requirements gathering, </w:t>
      </w:r>
      <w:r w:rsidR="00D37109">
        <w:t xml:space="preserve">project management, </w:t>
      </w:r>
      <w:r>
        <w:t>and testing of IT/IS solutions.</w:t>
      </w:r>
      <w:r w:rsidR="0098331F">
        <w:t xml:space="preserve">  </w:t>
      </w:r>
    </w:p>
    <w:p w:rsidR="0011749C" w:rsidRDefault="0011749C">
      <w:pPr>
        <w:ind w:left="720"/>
        <w:rPr>
          <w:b/>
        </w:rPr>
      </w:pPr>
    </w:p>
    <w:p w:rsidR="0011749C" w:rsidRDefault="0011749C" w:rsidP="006B340B">
      <w:r>
        <w:rPr>
          <w:b/>
        </w:rPr>
        <w:t xml:space="preserve">Work Environment and Physical Requirements: </w:t>
      </w:r>
      <w:r>
        <w:t xml:space="preserve">Example: Job may require moderate physical effort including lifting materials and equipment of &lt;50# and involves viewing a CRT or VDT screen 25% to 75% </w:t>
      </w:r>
      <w:r w:rsidR="00544CDB">
        <w:t>of</w:t>
      </w:r>
      <w:r>
        <w:t xml:space="preserve"> the time.  Standard office environment.  May require valid vehicle operator’s license where needed to perform duties of the position.  </w:t>
      </w:r>
    </w:p>
    <w:p w:rsidR="0011749C" w:rsidRDefault="0011749C"/>
    <w:p w:rsidR="0011749C" w:rsidRDefault="0011749C">
      <w:pPr>
        <w:rPr>
          <w:b/>
        </w:rPr>
      </w:pPr>
      <w:r>
        <w:rPr>
          <w:b/>
        </w:rPr>
        <w:t>R</w:t>
      </w:r>
      <w:r w:rsidR="006B340B">
        <w:rPr>
          <w:b/>
        </w:rPr>
        <w:t xml:space="preserve">esponsibility for the Work of Others: </w:t>
      </w:r>
      <w:r w:rsidRPr="006B340B">
        <w:t>No assigned responsibility.</w:t>
      </w:r>
    </w:p>
    <w:p w:rsidR="0011749C" w:rsidRDefault="0011749C">
      <w:pPr>
        <w:rPr>
          <w:b/>
        </w:rPr>
      </w:pPr>
    </w:p>
    <w:p w:rsidR="0011749C" w:rsidRDefault="0011749C">
      <w:pPr>
        <w:rPr>
          <w:b/>
        </w:rPr>
      </w:pPr>
      <w:r>
        <w:rPr>
          <w:b/>
        </w:rPr>
        <w:t>I</w:t>
      </w:r>
      <w:r w:rsidR="006B340B">
        <w:rPr>
          <w:b/>
        </w:rPr>
        <w:t xml:space="preserve">mpact on Projects, Services, and Operations: </w:t>
      </w:r>
      <w:r w:rsidR="009A3485">
        <w:t xml:space="preserve">Business </w:t>
      </w:r>
      <w:r w:rsidR="006B340B">
        <w:t xml:space="preserve">Consultants have extended direct contact with customers. They function as subject matter experts and/or </w:t>
      </w:r>
      <w:r w:rsidR="003A6A93">
        <w:t>are responsible for the delivery of clear and useful analyses, recommendations, and reports. The quality of the work and the professionalism exhibited by the Analyst/</w:t>
      </w:r>
      <w:r w:rsidR="009A3485">
        <w:t xml:space="preserve"> Business </w:t>
      </w:r>
      <w:r w:rsidR="003A6A93">
        <w:t>Consultant is directly reflected in the reputation and perceived value of MPHI’s services.</w:t>
      </w:r>
    </w:p>
    <w:p w:rsidR="0011749C" w:rsidRDefault="0011749C">
      <w:pPr>
        <w:rPr>
          <w:b/>
        </w:rPr>
      </w:pPr>
    </w:p>
    <w:p w:rsidR="00A25AC3" w:rsidRDefault="0011749C">
      <w:pPr>
        <w:rPr>
          <w:b/>
        </w:rPr>
      </w:pPr>
      <w:r>
        <w:rPr>
          <w:b/>
        </w:rPr>
        <w:t>Contact Person/Group</w:t>
      </w:r>
      <w:r>
        <w:rPr>
          <w:b/>
        </w:rPr>
        <w:tab/>
      </w:r>
      <w:r>
        <w:rPr>
          <w:b/>
        </w:rPr>
        <w:tab/>
      </w:r>
    </w:p>
    <w:p w:rsidR="00592863" w:rsidRDefault="00BB00CD">
      <w:r>
        <w:t>Erin Wise</w:t>
      </w:r>
      <w:r w:rsidR="00592863">
        <w:t xml:space="preserve">, </w:t>
      </w:r>
      <w:r w:rsidR="00FB0DDC">
        <w:t>MPHI</w:t>
      </w:r>
      <w:r w:rsidR="00A25AC3">
        <w:t xml:space="preserve">, </w:t>
      </w:r>
      <w:r>
        <w:rPr>
          <w:rFonts w:ascii="Arial" w:hAnsi="Arial" w:cs="Arial"/>
          <w:color w:val="000000"/>
          <w:szCs w:val="22"/>
        </w:rPr>
        <w:t>Director of Medicaid Operations</w:t>
      </w:r>
    </w:p>
    <w:p w:rsidR="00FB0DDC" w:rsidRDefault="00BB00CD">
      <w:r>
        <w:t>Lori Hale, MPHI, User Acceptance Test</w:t>
      </w:r>
      <w:r w:rsidR="00FB0DDC">
        <w:t xml:space="preserve"> Manger</w:t>
      </w:r>
    </w:p>
    <w:p w:rsidR="0011749C" w:rsidRDefault="0011749C"/>
    <w:p w:rsidR="0011749C" w:rsidRDefault="0011749C">
      <w:pPr>
        <w:pStyle w:val="Header"/>
        <w:tabs>
          <w:tab w:val="clear" w:pos="4320"/>
          <w:tab w:val="clear" w:pos="8640"/>
        </w:tabs>
      </w:pPr>
      <w:r>
        <w:t>“For purposes of employment standards, this classification is “Exempt” from the overtime provisions of the Fair Labor Standards Act.”</w:t>
      </w:r>
    </w:p>
    <w:p w:rsidR="0011749C" w:rsidRDefault="0011749C"/>
    <w:p w:rsidR="0011749C" w:rsidRDefault="0011749C"/>
    <w:p w:rsidR="0011749C" w:rsidRDefault="0011749C">
      <w:r>
        <w:lastRenderedPageBreak/>
        <w:t>Signature________________________________________</w:t>
      </w:r>
      <w:r>
        <w:tab/>
        <w:t>Date_________________</w:t>
      </w:r>
    </w:p>
    <w:p w:rsidR="0011749C" w:rsidRDefault="0011749C">
      <w:r>
        <w:tab/>
      </w:r>
      <w:r>
        <w:tab/>
        <w:t>Employee Signature</w:t>
      </w:r>
    </w:p>
    <w:p w:rsidR="0011749C" w:rsidRDefault="0011749C"/>
    <w:p w:rsidR="0011749C" w:rsidRDefault="0011749C">
      <w:r>
        <w:t>Signature_________________________________________</w:t>
      </w:r>
      <w:r>
        <w:tab/>
        <w:t>Date_________________</w:t>
      </w:r>
    </w:p>
    <w:p w:rsidR="0011749C" w:rsidRDefault="0011749C">
      <w:r>
        <w:tab/>
      </w:r>
      <w:r>
        <w:tab/>
        <w:t>Supervisor or Program Director</w:t>
      </w:r>
      <w:r>
        <w:tab/>
      </w:r>
      <w:r>
        <w:tab/>
      </w:r>
      <w:r>
        <w:tab/>
      </w:r>
      <w:r>
        <w:tab/>
      </w:r>
    </w:p>
    <w:sectPr w:rsidR="0011749C">
      <w:foot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CC" w:rsidRDefault="005E16CC">
      <w:r>
        <w:separator/>
      </w:r>
    </w:p>
  </w:endnote>
  <w:endnote w:type="continuationSeparator" w:id="0">
    <w:p w:rsidR="005E16CC" w:rsidRDefault="005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80" w:rsidRDefault="00424980">
    <w:pPr>
      <w:pStyle w:val="Footer"/>
      <w:jc w:val="center"/>
    </w:pPr>
    <w:r>
      <w:t xml:space="preserve">MPHI is an Affirmative Action/Equal Opportunity Employer </w:t>
    </w:r>
  </w:p>
  <w:p w:rsidR="00424980" w:rsidRDefault="00424980">
    <w:pPr>
      <w:pStyle w:val="Footer"/>
      <w:jc w:val="center"/>
    </w:pPr>
  </w:p>
  <w:p w:rsidR="00424980" w:rsidRDefault="00424980" w:rsidP="00C2328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4B89">
      <w:rPr>
        <w:noProof/>
      </w:rPr>
      <w:t>2</w:t>
    </w:r>
    <w:r>
      <w:fldChar w:fldCharType="end"/>
    </w:r>
    <w:r>
      <w:t xml:space="preserve"> of</w:t>
    </w:r>
    <w:r w:rsidR="00C23288"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CC" w:rsidRDefault="005E16CC">
      <w:r>
        <w:separator/>
      </w:r>
    </w:p>
  </w:footnote>
  <w:footnote w:type="continuationSeparator" w:id="0">
    <w:p w:rsidR="005E16CC" w:rsidRDefault="005E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8F117E"/>
    <w:multiLevelType w:val="hybridMultilevel"/>
    <w:tmpl w:val="933CF338"/>
    <w:lvl w:ilvl="0" w:tplc="D5BAB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D53"/>
    <w:multiLevelType w:val="hybridMultilevel"/>
    <w:tmpl w:val="C540D5FA"/>
    <w:lvl w:ilvl="0" w:tplc="D5BAB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3CD2"/>
    <w:multiLevelType w:val="hybridMultilevel"/>
    <w:tmpl w:val="248C62AE"/>
    <w:lvl w:ilvl="0" w:tplc="D5BAB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7A"/>
    <w:rsid w:val="00095421"/>
    <w:rsid w:val="000B7047"/>
    <w:rsid w:val="0011749C"/>
    <w:rsid w:val="001716D9"/>
    <w:rsid w:val="002118E9"/>
    <w:rsid w:val="00254AB0"/>
    <w:rsid w:val="00326BA5"/>
    <w:rsid w:val="00335DEE"/>
    <w:rsid w:val="00353F19"/>
    <w:rsid w:val="003571CF"/>
    <w:rsid w:val="003A6A93"/>
    <w:rsid w:val="003C2ABD"/>
    <w:rsid w:val="00424980"/>
    <w:rsid w:val="004C7288"/>
    <w:rsid w:val="004E7188"/>
    <w:rsid w:val="00544CDB"/>
    <w:rsid w:val="00572D9A"/>
    <w:rsid w:val="00592863"/>
    <w:rsid w:val="005E16CC"/>
    <w:rsid w:val="006553CB"/>
    <w:rsid w:val="00657468"/>
    <w:rsid w:val="006B340B"/>
    <w:rsid w:val="00835E6A"/>
    <w:rsid w:val="008618DB"/>
    <w:rsid w:val="009216E4"/>
    <w:rsid w:val="00954949"/>
    <w:rsid w:val="0095740F"/>
    <w:rsid w:val="0098331F"/>
    <w:rsid w:val="009A3485"/>
    <w:rsid w:val="009B50E8"/>
    <w:rsid w:val="00A25AC3"/>
    <w:rsid w:val="00A40CDC"/>
    <w:rsid w:val="00B0026B"/>
    <w:rsid w:val="00B40A52"/>
    <w:rsid w:val="00BB00CD"/>
    <w:rsid w:val="00BD1762"/>
    <w:rsid w:val="00BD1F7A"/>
    <w:rsid w:val="00C23288"/>
    <w:rsid w:val="00CE040A"/>
    <w:rsid w:val="00CF4B89"/>
    <w:rsid w:val="00D23B88"/>
    <w:rsid w:val="00D37109"/>
    <w:rsid w:val="00D477E8"/>
    <w:rsid w:val="00E47CC5"/>
    <w:rsid w:val="00EA3D95"/>
    <w:rsid w:val="00F07E7B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98ED4F5-C6FD-4DB4-8AFC-B77D767E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6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9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57454147874CB7FF88824D1044D4" ma:contentTypeVersion="0" ma:contentTypeDescription="Create a new document." ma:contentTypeScope="" ma:versionID="611d3b272e707114daa0e77202d80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67659409b02b4a160302b88c0ca5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2273C-F144-419A-9DF7-29B54580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61F5E-4B2C-4BD4-8972-1EE7D4745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8DB8C-2085-4ED5-B905-A4247D62E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</vt:lpstr>
    </vt:vector>
  </TitlesOfParts>
  <Company>MPHI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</dc:title>
  <dc:creator>Valued Gateway 2000 Customer</dc:creator>
  <cp:lastModifiedBy>Tracy Thompson</cp:lastModifiedBy>
  <cp:revision>2</cp:revision>
  <cp:lastPrinted>2010-10-13T19:08:00Z</cp:lastPrinted>
  <dcterms:created xsi:type="dcterms:W3CDTF">2018-01-11T19:28:00Z</dcterms:created>
  <dcterms:modified xsi:type="dcterms:W3CDTF">2018-01-11T19:28:00Z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0x010100392057454147874CB7FF88824D1044D4</vt:lpwstr>
  </property>
</Properties>
</file>